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CE" w:rsidRDefault="003E4935" w:rsidP="003E4935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301BB7" wp14:editId="5EA42979">
                <wp:simplePos x="0" y="0"/>
                <wp:positionH relativeFrom="page">
                  <wp:posOffset>62865</wp:posOffset>
                </wp:positionH>
                <wp:positionV relativeFrom="margin">
                  <wp:posOffset>1452880</wp:posOffset>
                </wp:positionV>
                <wp:extent cx="1647190" cy="8047990"/>
                <wp:effectExtent l="0" t="0" r="10160" b="1016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047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A99" w:rsidRPr="00EB02CE" w:rsidRDefault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010A99" w:rsidRPr="00EB02CE" w:rsidRDefault="00010A99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There are many benefits to volunteering at United Communities:</w:t>
                            </w:r>
                          </w:p>
                          <w:p w:rsidR="00010A99" w:rsidRPr="00EB02CE" w:rsidRDefault="00010A99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Free training: </w:t>
                            </w:r>
                            <w:r w:rsidR="00E249A0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A</w:t>
                            </w: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ll EMS training is provided at no cost to you, including CPR certification.</w:t>
                            </w:r>
                          </w:p>
                          <w:p w:rsidR="00010A99" w:rsidRPr="00EB02CE" w:rsidRDefault="00010A99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Retirement: County-wide Length of Service Awards</w:t>
                            </w:r>
                          </w:p>
                          <w:p w:rsidR="00010A99" w:rsidRPr="00EB02CE" w:rsidRDefault="00010A99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State Tax deduction</w:t>
                            </w:r>
                          </w:p>
                          <w:p w:rsidR="00010A99" w:rsidRPr="00EB02CE" w:rsidRDefault="00010A99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Department Incentive Program</w:t>
                            </w:r>
                          </w:p>
                          <w:p w:rsidR="00010A99" w:rsidRPr="00EB02CE" w:rsidRDefault="00607728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County Home Buying A</w:t>
                            </w:r>
                            <w:r w:rsidR="00010A99"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ssistance Program for eligible members</w:t>
                            </w:r>
                          </w:p>
                          <w:p w:rsidR="00010A99" w:rsidRPr="00EB02CE" w:rsidRDefault="00010A99" w:rsidP="00010A99">
                            <w:pPr>
                              <w:pBdr>
                                <w:top w:val="thinThickSmallGap" w:sz="36" w:space="0" w:color="143E69" w:themeColor="accent2" w:themeShade="7F"/>
                                <w:bottom w:val="thickThinSmallGap" w:sz="36" w:space="0" w:color="143E69" w:themeColor="accent2" w:themeShade="7F"/>
                              </w:pBdr>
                              <w:spacing w:after="160"/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02CE">
                              <w:rPr>
                                <w:rFonts w:ascii="Cambria" w:eastAsiaTheme="majorEastAsia" w:hAnsi="Cambr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 sense of community knowing that you are serving others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4.95pt;margin-top:114.4pt;width:129.7pt;height:633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" o:allowincell="f" fillcolor="#498cf1 [2414]" strokecolor="#accbf9 [3214]" strokeweight="1pt">
                <v:fill color2="#accbf9 [3214]" colors="0 #4a8ef2;22938f #85b2f6;1 #accbf9" focus="100%"/>
                <v:textbox inset="18pt,18pt,18pt,18pt">
                  <w:txbxContent>
                    <w:p w:rsidR="00010A99" w:rsidRPr="00EB02CE" w:rsidRDefault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010A99" w:rsidRPr="00EB02CE" w:rsidRDefault="00010A99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There are many benefits to volunteering at United Communities:</w:t>
                      </w:r>
                    </w:p>
                    <w:p w:rsidR="00010A99" w:rsidRPr="00EB02CE" w:rsidRDefault="00010A99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Free training: </w:t>
                      </w:r>
                      <w:r w:rsidR="00E249A0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   A</w:t>
                      </w: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ll EMS training is provided at no cost to you, including CPR certification.</w:t>
                      </w:r>
                    </w:p>
                    <w:p w:rsidR="00010A99" w:rsidRPr="00EB02CE" w:rsidRDefault="00010A99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Retirement: County-wide Length of Service Awards</w:t>
                      </w:r>
                    </w:p>
                    <w:p w:rsidR="00010A99" w:rsidRPr="00EB02CE" w:rsidRDefault="00010A99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State Tax deduction</w:t>
                      </w:r>
                    </w:p>
                    <w:p w:rsidR="00010A99" w:rsidRPr="00EB02CE" w:rsidRDefault="00010A99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Department Incentive Program</w:t>
                      </w:r>
                    </w:p>
                    <w:p w:rsidR="00010A99" w:rsidRPr="00EB02CE" w:rsidRDefault="00607728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County Home Buying A</w:t>
                      </w:r>
                      <w:r w:rsidR="00010A99"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ssistance Program for eligible members</w:t>
                      </w:r>
                    </w:p>
                    <w:p w:rsidR="00010A99" w:rsidRPr="00EB02CE" w:rsidRDefault="00010A99" w:rsidP="00010A99">
                      <w:pPr>
                        <w:pBdr>
                          <w:top w:val="thinThickSmallGap" w:sz="36" w:space="0" w:color="143E69" w:themeColor="accent2" w:themeShade="7F"/>
                          <w:bottom w:val="thickThinSmallGap" w:sz="36" w:space="0" w:color="143E69" w:themeColor="accent2" w:themeShade="7F"/>
                        </w:pBdr>
                        <w:spacing w:after="160"/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B02CE">
                        <w:rPr>
                          <w:rFonts w:ascii="Cambria" w:eastAsiaTheme="majorEastAsia" w:hAnsi="Cambr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 sense of community knowing that you are serving others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 </w:t>
      </w:r>
      <w:r w:rsidR="009010C6">
        <w:t xml:space="preserve">                 </w:t>
      </w:r>
      <w:r>
        <w:t xml:space="preserve">     </w:t>
      </w:r>
      <w:r w:rsidR="00EB02CE">
        <w:t xml:space="preserve">  </w:t>
      </w:r>
      <w:r>
        <w:t xml:space="preserve">    </w:t>
      </w:r>
      <w:r w:rsidR="009010C6">
        <w:rPr>
          <w:noProof/>
        </w:rPr>
        <w:drawing>
          <wp:inline distT="0" distB="0" distL="0" distR="0" wp14:anchorId="09446D24" wp14:editId="211BBD78">
            <wp:extent cx="1272935" cy="121964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em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50" cy="12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C6" w:rsidRDefault="009010C6" w:rsidP="003E4935">
      <w:pPr>
        <w:ind w:left="2880" w:firstLine="720"/>
      </w:pPr>
      <w:bookmarkStart w:id="0" w:name="_GoBack"/>
    </w:p>
    <w:bookmarkEnd w:id="0"/>
    <w:p w:rsidR="00691B9D" w:rsidRPr="009010C6" w:rsidRDefault="00010A99" w:rsidP="009010C6">
      <w:pPr>
        <w:jc w:val="center"/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327AE53B" wp14:editId="2FB8E3C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511300"/>
                <wp:effectExtent l="1104900" t="190500" r="19050" b="12700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511928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B9D" w:rsidRPr="00EB02CE" w:rsidRDefault="00691B9D" w:rsidP="00691B9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</w:pPr>
                            <w:r w:rsidRPr="00EB02CE"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  <w:t>Are you interested in Emergency medicine?</w:t>
                            </w:r>
                          </w:p>
                          <w:p w:rsidR="00691B9D" w:rsidRPr="00EB02CE" w:rsidRDefault="00691B9D" w:rsidP="00691B9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</w:pPr>
                            <w:r w:rsidRPr="00EB02CE"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  <w:t>Do you want to give back to your community but don’t know how</w:t>
                            </w:r>
                            <w:r w:rsidR="003E4935" w:rsidRPr="00EB02CE"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  <w:t xml:space="preserve"> to ge</w:t>
                            </w:r>
                            <w:r w:rsidR="00EB02CE" w:rsidRPr="00EB02CE"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  <w:t>t</w:t>
                            </w:r>
                            <w:r w:rsidRPr="00EB02CE">
                              <w:rPr>
                                <w:rFonts w:ascii="Book Antiqua" w:hAnsi="Book Antiqua"/>
                                <w:b/>
                                <w:color w:val="242852" w:themeColor="text2"/>
                                <w:sz w:val="40"/>
                                <w:szCs w:val="40"/>
                              </w:rPr>
                              <w:t xml:space="preserve"> started?</w:t>
                            </w:r>
                          </w:p>
                          <w:p w:rsidR="00691B9D" w:rsidRDefault="00691B9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7" style="position:absolute;left:0;text-align:left;margin-left:0;margin-top:0;width:525pt;height:119pt;flip:x;z-index:25166131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" o:allowincell="f" fillcolor="#7f8fa9 [3206]" strokecolor="#7586a2 [3046]" strokeweight="1pt">
                <v:shadow on="t" color="#9d90a0 [3209]" origin=",.5" offset="-30.55769mm,-4.83986mm"/>
                <v:textbox inset="36pt,7.2pt,10.8pt,0">
                  <w:txbxContent>
                    <w:p w:rsidR="00691B9D" w:rsidRPr="00EB02CE" w:rsidRDefault="00691B9D" w:rsidP="00691B9D">
                      <w:pPr>
                        <w:jc w:val="center"/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</w:pPr>
                      <w:r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>Are you interested in Emergency medicine?</w:t>
                      </w:r>
                    </w:p>
                    <w:p w:rsidR="00691B9D" w:rsidRPr="00EB02CE" w:rsidRDefault="00691B9D" w:rsidP="00691B9D">
                      <w:pPr>
                        <w:jc w:val="center"/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</w:pPr>
                      <w:r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>Do you want to</w:t>
                      </w:r>
                      <w:r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 xml:space="preserve"> give back to your community</w:t>
                      </w:r>
                      <w:r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 xml:space="preserve"> but don’t know how</w:t>
                      </w:r>
                      <w:r w:rsidR="003E4935"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 xml:space="preserve"> to ge</w:t>
                      </w:r>
                      <w:r w:rsidR="00EB02CE"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>t</w:t>
                      </w:r>
                      <w:r w:rsidRPr="00EB02CE">
                        <w:rPr>
                          <w:rFonts w:ascii="Book Antiqua" w:hAnsi="Book Antiqua"/>
                          <w:b/>
                          <w:color w:val="242852" w:themeColor="text2"/>
                          <w:sz w:val="40"/>
                          <w:szCs w:val="40"/>
                        </w:rPr>
                        <w:t xml:space="preserve"> started?</w:t>
                      </w:r>
                    </w:p>
                    <w:p w:rsidR="00691B9D" w:rsidRDefault="00691B9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91B9D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Unit</w:t>
      </w:r>
      <w:r w:rsidR="00EE2796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ed Communities Volunteer</w:t>
      </w:r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91B9D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Fire Department is actively recruiting volunteers </w:t>
      </w:r>
      <w:r w:rsidR="00056503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who</w:t>
      </w:r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are looking to become</w:t>
      </w:r>
      <w:r w:rsidR="00056503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91B9D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Emergency Medical Technicians.</w:t>
      </w:r>
    </w:p>
    <w:p w:rsidR="00C02DA5" w:rsidRPr="00EB02CE" w:rsidRDefault="00691B9D" w:rsidP="00010A99">
      <w:pPr>
        <w:jc w:val="center"/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Department is hosting</w:t>
      </w:r>
      <w:r w:rsidR="006B4851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 </w:t>
      </w:r>
      <w:r w:rsidR="00056503" w:rsidRPr="00EB02CE">
        <w:rPr>
          <w:rFonts w:ascii="Book Antiqua" w:hAnsi="Book Antiqua"/>
          <w:b/>
          <w:i/>
          <w:color w:val="072B62" w:themeColor="background2" w:themeShade="4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FREE</w:t>
      </w:r>
      <w:r w:rsidR="00056503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010C6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="009B43E8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165</w:t>
      </w:r>
      <w:r w:rsidR="006B4851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hour Maryland EMT class this September</w:t>
      </w:r>
      <w:r w:rsidR="00FA1441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</w:t>
      </w:r>
      <w:r w:rsidR="00056503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 all members</w:t>
      </w:r>
      <w:r w:rsidR="00010A99"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010A99" w:rsidRDefault="00010A99" w:rsidP="00010A99">
      <w:pPr>
        <w:jc w:val="center"/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apply</w:t>
      </w:r>
      <w:r w:rsidR="00FA1441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for department membership</w:t>
      </w:r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visit </w:t>
      </w:r>
      <w:hyperlink r:id="rId9" w:history="1">
        <w:r w:rsidRPr="00EB02CE">
          <w:rPr>
            <w:rStyle w:val="Hyperlink"/>
            <w:rFonts w:ascii="Book Antiqua" w:hAnsi="Book Antiqua"/>
            <w:b/>
            <w:color w:val="072B62" w:themeColor="background2" w:themeShade="40"/>
            <w:sz w:val="44"/>
            <w:szCs w:val="4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www.ucvfd.org</w:t>
        </w:r>
      </w:hyperlink>
      <w:r w:rsidRPr="00EB02CE"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and download our new member application today!</w:t>
      </w:r>
    </w:p>
    <w:p w:rsidR="009010C6" w:rsidRDefault="009010C6" w:rsidP="00010A99">
      <w:pPr>
        <w:jc w:val="center"/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0A8BDE35" wp14:editId="32D85705">
                <wp:simplePos x="0" y="0"/>
                <wp:positionH relativeFrom="margin">
                  <wp:posOffset>1751330</wp:posOffset>
                </wp:positionH>
                <wp:positionV relativeFrom="line">
                  <wp:posOffset>191135</wp:posOffset>
                </wp:positionV>
                <wp:extent cx="5006340" cy="1800860"/>
                <wp:effectExtent l="0" t="0" r="381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80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2796" w:rsidRPr="009010C6" w:rsidRDefault="00EE2796" w:rsidP="00EB02CE">
                            <w:pPr>
                              <w:pStyle w:val="Quote"/>
                              <w:pBdr>
                                <w:top w:val="single" w:sz="48" w:space="13" w:color="629DD1" w:themeColor="accent1"/>
                                <w:bottom w:val="single" w:sz="48" w:space="8" w:color="629DD1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010C6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To learn more about </w:t>
                            </w:r>
                            <w:r w:rsidR="009010C6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how you can get started volunteering at </w:t>
                            </w:r>
                            <w:r w:rsidRPr="009010C6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UCVFD, email </w:t>
                            </w:r>
                            <w:r w:rsidR="009010C6" w:rsidRPr="009010C6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 xml:space="preserve">our recruiter </w:t>
                            </w:r>
                            <w:r w:rsidRPr="009010C6">
                              <w:rPr>
                                <w:b/>
                                <w:i w:val="0"/>
                                <w:color w:val="auto"/>
                                <w:sz w:val="32"/>
                                <w:szCs w:val="32"/>
                              </w:rPr>
                              <w:t>at recruitment@ucvfd.org.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37.9pt;margin-top:15.05pt;width:394.2pt;height:141.8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" filled="f" stroked="f" strokeweight=".5pt">
                <v:textbox inset="0,7.2pt,0,7.2pt">
                  <w:txbxContent>
                    <w:p w:rsidR="00EE2796" w:rsidRPr="009010C6" w:rsidRDefault="00EE2796" w:rsidP="00EB02CE">
                      <w:pPr>
                        <w:pStyle w:val="Quote"/>
                        <w:pBdr>
                          <w:top w:val="single" w:sz="48" w:space="13" w:color="629DD1" w:themeColor="accent1"/>
                          <w:bottom w:val="single" w:sz="48" w:space="8" w:color="629DD1" w:themeColor="accent1"/>
                        </w:pBdr>
                        <w:spacing w:line="300" w:lineRule="auto"/>
                        <w:jc w:val="center"/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</w:pPr>
                      <w:r w:rsidRPr="009010C6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To learn more about </w:t>
                      </w:r>
                      <w:r w:rsidR="009010C6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how you can get started volunteering at </w:t>
                      </w:r>
                      <w:r w:rsidRPr="009010C6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UCVFD, email </w:t>
                      </w:r>
                      <w:r w:rsidR="009010C6" w:rsidRPr="009010C6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 xml:space="preserve">our recruiter </w:t>
                      </w:r>
                      <w:r w:rsidRPr="009010C6">
                        <w:rPr>
                          <w:b/>
                          <w:i w:val="0"/>
                          <w:color w:val="auto"/>
                          <w:sz w:val="32"/>
                          <w:szCs w:val="32"/>
                        </w:rPr>
                        <w:t>at recruitment@ucvfd.org.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9010C6" w:rsidRDefault="009010C6" w:rsidP="00010A99">
      <w:pPr>
        <w:jc w:val="center"/>
        <w:rPr>
          <w:rFonts w:ascii="Book Antiqua" w:hAnsi="Book Antiqua"/>
          <w:b/>
          <w:color w:val="072B62" w:themeColor="background2" w:themeShade="4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B4851" w:rsidRPr="003E4935" w:rsidRDefault="006B4851" w:rsidP="003E4935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6B4851" w:rsidRPr="003E4935" w:rsidSect="00C02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C0" w:rsidRDefault="008B65C0" w:rsidP="00EE2796">
      <w:pPr>
        <w:spacing w:after="0" w:line="240" w:lineRule="auto"/>
      </w:pPr>
      <w:r>
        <w:separator/>
      </w:r>
    </w:p>
  </w:endnote>
  <w:endnote w:type="continuationSeparator" w:id="0">
    <w:p w:rsidR="008B65C0" w:rsidRDefault="008B65C0" w:rsidP="00EE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C0" w:rsidRDefault="008B65C0" w:rsidP="00EE2796">
      <w:pPr>
        <w:spacing w:after="0" w:line="240" w:lineRule="auto"/>
      </w:pPr>
      <w:r>
        <w:separator/>
      </w:r>
    </w:p>
  </w:footnote>
  <w:footnote w:type="continuationSeparator" w:id="0">
    <w:p w:rsidR="008B65C0" w:rsidRDefault="008B65C0" w:rsidP="00EE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63F"/>
    <w:multiLevelType w:val="hybridMultilevel"/>
    <w:tmpl w:val="D846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16BA"/>
    <w:multiLevelType w:val="hybridMultilevel"/>
    <w:tmpl w:val="388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10A99"/>
    <w:rsid w:val="00056503"/>
    <w:rsid w:val="000B16DD"/>
    <w:rsid w:val="001C2B48"/>
    <w:rsid w:val="003E4935"/>
    <w:rsid w:val="00520E0D"/>
    <w:rsid w:val="005916FD"/>
    <w:rsid w:val="00607728"/>
    <w:rsid w:val="00691B9D"/>
    <w:rsid w:val="006B4851"/>
    <w:rsid w:val="008B65C0"/>
    <w:rsid w:val="008E779F"/>
    <w:rsid w:val="009010C6"/>
    <w:rsid w:val="009B43E8"/>
    <w:rsid w:val="00AB4273"/>
    <w:rsid w:val="00C02DA5"/>
    <w:rsid w:val="00C803C6"/>
    <w:rsid w:val="00E249A0"/>
    <w:rsid w:val="00EB02CE"/>
    <w:rsid w:val="00EE2796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DA5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96"/>
  </w:style>
  <w:style w:type="paragraph" w:styleId="Footer">
    <w:name w:val="footer"/>
    <w:basedOn w:val="Normal"/>
    <w:link w:val="FooterChar"/>
    <w:uiPriority w:val="99"/>
    <w:unhideWhenUsed/>
    <w:rsid w:val="00EE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96"/>
  </w:style>
  <w:style w:type="character" w:customStyle="1" w:styleId="Heading1Char">
    <w:name w:val="Heading 1 Char"/>
    <w:basedOn w:val="DefaultParagraphFont"/>
    <w:link w:val="Heading1"/>
    <w:uiPriority w:val="9"/>
    <w:rsid w:val="00EE2796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EE27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E279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01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DA5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96"/>
  </w:style>
  <w:style w:type="paragraph" w:styleId="Footer">
    <w:name w:val="footer"/>
    <w:basedOn w:val="Normal"/>
    <w:link w:val="FooterChar"/>
    <w:uiPriority w:val="99"/>
    <w:unhideWhenUsed/>
    <w:rsid w:val="00EE2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96"/>
  </w:style>
  <w:style w:type="character" w:customStyle="1" w:styleId="Heading1Char">
    <w:name w:val="Heading 1 Char"/>
    <w:basedOn w:val="DefaultParagraphFont"/>
    <w:link w:val="Heading1"/>
    <w:uiPriority w:val="9"/>
    <w:rsid w:val="00EE2796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EE27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E279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01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vfd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2017-05-12T20:20:00Z</cp:lastPrinted>
  <dcterms:created xsi:type="dcterms:W3CDTF">2017-05-12T14:13:00Z</dcterms:created>
  <dcterms:modified xsi:type="dcterms:W3CDTF">2017-05-15T17:02:00Z</dcterms:modified>
</cp:coreProperties>
</file>